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47F" w:rsidRPr="006C4864" w:rsidRDefault="00F3447F" w:rsidP="006C4864">
      <w:pPr>
        <w:pStyle w:val="Hlavika"/>
        <w:jc w:val="right"/>
        <w:rPr>
          <w:rFonts w:asciiTheme="minorHAnsi" w:hAnsiTheme="minorHAnsi"/>
          <w:i/>
          <w:szCs w:val="22"/>
        </w:rPr>
      </w:pPr>
      <w:r w:rsidRPr="006C4864">
        <w:rPr>
          <w:rFonts w:asciiTheme="minorHAnsi" w:hAnsiTheme="minorHAnsi"/>
          <w:i/>
          <w:szCs w:val="22"/>
        </w:rPr>
        <w:t>Príloha č.</w:t>
      </w:r>
      <w:r w:rsidR="001F5267" w:rsidRPr="006C4864">
        <w:rPr>
          <w:rFonts w:asciiTheme="minorHAnsi" w:hAnsiTheme="minorHAnsi"/>
          <w:i/>
          <w:szCs w:val="22"/>
        </w:rPr>
        <w:t>4</w:t>
      </w:r>
      <w:r w:rsidR="001B0F8B">
        <w:rPr>
          <w:rFonts w:asciiTheme="minorHAnsi" w:hAnsiTheme="minorHAnsi"/>
          <w:i/>
          <w:szCs w:val="22"/>
        </w:rPr>
        <w:t>A</w:t>
      </w:r>
      <w:r w:rsidR="001F5267" w:rsidRPr="006C4864">
        <w:rPr>
          <w:rFonts w:asciiTheme="minorHAnsi" w:hAnsiTheme="minorHAnsi"/>
          <w:i/>
          <w:szCs w:val="22"/>
        </w:rPr>
        <w:t xml:space="preserve"> </w:t>
      </w:r>
      <w:r w:rsidRPr="006C4864">
        <w:rPr>
          <w:rFonts w:asciiTheme="minorHAnsi" w:hAnsiTheme="minorHAnsi"/>
          <w:i/>
          <w:szCs w:val="22"/>
        </w:rPr>
        <w:t xml:space="preserve"> Identifikačné </w:t>
      </w:r>
      <w:r w:rsidR="00B56DE5" w:rsidRPr="006C4864">
        <w:rPr>
          <w:rFonts w:asciiTheme="minorHAnsi" w:hAnsiTheme="minorHAnsi"/>
          <w:i/>
          <w:szCs w:val="22"/>
        </w:rPr>
        <w:t>údaje skupiny</w:t>
      </w:r>
      <w:r w:rsidR="00705BAF" w:rsidRPr="006C4864">
        <w:rPr>
          <w:rFonts w:asciiTheme="minorHAnsi" w:hAnsiTheme="minorHAnsi"/>
          <w:i/>
          <w:szCs w:val="22"/>
        </w:rPr>
        <w:t xml:space="preserve"> </w:t>
      </w:r>
      <w:r w:rsidR="001F5267" w:rsidRPr="006C4864">
        <w:rPr>
          <w:rFonts w:asciiTheme="minorHAnsi" w:hAnsiTheme="minorHAnsi"/>
          <w:i/>
          <w:szCs w:val="22"/>
        </w:rPr>
        <w:t xml:space="preserve"> dodávateľov</w:t>
      </w:r>
    </w:p>
    <w:p w:rsidR="00CA7E93" w:rsidRPr="006C4864" w:rsidRDefault="00F3447F" w:rsidP="002D47F9">
      <w:pPr>
        <w:pStyle w:val="Hlavika"/>
        <w:tabs>
          <w:tab w:val="left" w:pos="7167"/>
          <w:tab w:val="left" w:pos="7637"/>
          <w:tab w:val="right" w:pos="10038"/>
        </w:tabs>
        <w:rPr>
          <w:rFonts w:asciiTheme="minorHAnsi" w:hAnsiTheme="minorHAnsi"/>
          <w:szCs w:val="22"/>
        </w:rPr>
      </w:pPr>
      <w:r w:rsidRPr="006C4864">
        <w:rPr>
          <w:rFonts w:asciiTheme="minorHAnsi" w:hAnsiTheme="minorHAnsi"/>
          <w:szCs w:val="22"/>
        </w:rPr>
        <w:tab/>
      </w:r>
    </w:p>
    <w:p w:rsidR="008B697E" w:rsidRPr="006C4864" w:rsidRDefault="008B697E" w:rsidP="002D47F9">
      <w:pPr>
        <w:pStyle w:val="Hlavika"/>
        <w:tabs>
          <w:tab w:val="left" w:pos="7167"/>
          <w:tab w:val="left" w:pos="7637"/>
          <w:tab w:val="right" w:pos="10038"/>
        </w:tabs>
        <w:rPr>
          <w:rFonts w:asciiTheme="minorHAnsi" w:hAnsiTheme="minorHAnsi"/>
          <w:szCs w:val="22"/>
        </w:rPr>
      </w:pPr>
    </w:p>
    <w:p w:rsidR="00CA7E93" w:rsidRPr="006C4864" w:rsidRDefault="00CA7E93" w:rsidP="00CA7E93">
      <w:pPr>
        <w:spacing w:before="125"/>
        <w:ind w:right="24"/>
        <w:jc w:val="center"/>
        <w:outlineLvl w:val="0"/>
        <w:rPr>
          <w:rFonts w:asciiTheme="minorHAnsi" w:hAnsiTheme="minorHAnsi"/>
          <w:b/>
        </w:rPr>
      </w:pPr>
      <w:r w:rsidRPr="006C4864">
        <w:rPr>
          <w:rFonts w:asciiTheme="minorHAnsi" w:hAnsiTheme="minorHAnsi"/>
          <w:b/>
        </w:rPr>
        <w:t>IDENTIFIKAČNÉ ÚDAJE</w:t>
      </w:r>
      <w:r w:rsidR="00705BAF" w:rsidRPr="006C4864">
        <w:rPr>
          <w:rFonts w:asciiTheme="minorHAnsi" w:hAnsiTheme="minorHAnsi"/>
          <w:b/>
        </w:rPr>
        <w:t xml:space="preserve"> SKUPINY</w:t>
      </w:r>
      <w:r w:rsidR="008B697E" w:rsidRPr="006C4864">
        <w:rPr>
          <w:rFonts w:asciiTheme="minorHAnsi" w:hAnsiTheme="minorHAnsi"/>
          <w:b/>
        </w:rPr>
        <w:t xml:space="preserve"> DODÁVATEĽOV </w:t>
      </w:r>
      <w:r w:rsidR="002D47F9" w:rsidRPr="006C4864">
        <w:rPr>
          <w:rFonts w:asciiTheme="minorHAnsi" w:hAnsiTheme="minorHAnsi"/>
          <w:b/>
        </w:rPr>
        <w:t xml:space="preserve">– ČLENOV SKUPINY 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center"/>
        <w:rPr>
          <w:rFonts w:asciiTheme="minorHAnsi" w:hAnsiTheme="minorHAnsi" w:cs="Calibri"/>
          <w:b/>
          <w:bCs/>
          <w:caps/>
          <w:sz w:val="24"/>
          <w:szCs w:val="24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b/>
          <w:bCs/>
          <w:i/>
          <w:iCs/>
          <w:sz w:val="18"/>
          <w:u w:color="FF0000"/>
          <w:bdr w:val="nil"/>
          <w:lang w:eastAsia="sk-SK"/>
        </w:rPr>
        <w:t>Formulár sa predkladá v</w:t>
      </w:r>
      <w:r w:rsidR="00CC351B">
        <w:rPr>
          <w:rFonts w:asciiTheme="minorHAnsi" w:hAnsiTheme="minorHAnsi" w:cs="Calibri"/>
          <w:b/>
          <w:bCs/>
          <w:i/>
          <w:iCs/>
          <w:sz w:val="18"/>
          <w:u w:color="FF0000"/>
          <w:bdr w:val="nil"/>
          <w:lang w:eastAsia="sk-SK"/>
        </w:rPr>
        <w:t xml:space="preserve"> cenovej</w:t>
      </w:r>
      <w:r w:rsidRPr="006C4864">
        <w:rPr>
          <w:rFonts w:asciiTheme="minorHAnsi" w:hAnsiTheme="minorHAnsi" w:cs="Calibri"/>
          <w:b/>
          <w:bCs/>
          <w:i/>
          <w:iCs/>
          <w:sz w:val="18"/>
          <w:u w:color="FF0000"/>
          <w:bdr w:val="nil"/>
          <w:lang w:eastAsia="sk-SK"/>
        </w:rPr>
        <w:t> ponuke. V prípade uchádzača, ktorý nie je skupinou dodávateľov sa formulár nepredkladá)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hAnsiTheme="minorHAnsi" w:cs="Calibri"/>
          <w:b/>
          <w:bCs/>
          <w:caps/>
          <w:sz w:val="24"/>
          <w:szCs w:val="24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hAnsiTheme="minorHAnsi" w:cs="Calibri"/>
          <w:b/>
          <w:bCs/>
          <w:caps/>
          <w:sz w:val="24"/>
          <w:szCs w:val="24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u w:color="000000"/>
          <w:bdr w:val="nil"/>
          <w:lang w:eastAsia="sk-SK"/>
        </w:rPr>
        <w:t>2.1.</w:t>
      </w:r>
      <w:r w:rsidRPr="006C4864">
        <w:rPr>
          <w:rFonts w:asciiTheme="minorHAnsi" w:hAnsiTheme="minorHAnsi" w:cs="Calibri"/>
          <w:u w:color="000000"/>
          <w:bdr w:val="nil"/>
          <w:lang w:eastAsia="sk-SK"/>
        </w:rPr>
        <w:tab/>
        <w:t>Názov skupiny: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u w:color="000000"/>
          <w:bdr w:val="nil"/>
          <w:lang w:eastAsia="sk-SK"/>
        </w:rPr>
        <w:tab/>
        <w:t>...............................................................................................................................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u w:color="000000"/>
          <w:bdr w:val="nil"/>
          <w:lang w:eastAsia="sk-SK"/>
        </w:rPr>
        <w:t>2.2.</w:t>
      </w:r>
      <w:r w:rsidRPr="006C4864">
        <w:rPr>
          <w:rFonts w:asciiTheme="minorHAnsi" w:hAnsiTheme="minorHAnsi" w:cs="Calibri"/>
          <w:u w:color="000000"/>
          <w:bdr w:val="nil"/>
          <w:lang w:eastAsia="sk-SK"/>
        </w:rPr>
        <w:tab/>
        <w:t>Adresa pre zasielanie písomností: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u w:color="000000"/>
          <w:bdr w:val="nil"/>
          <w:lang w:eastAsia="sk-SK"/>
        </w:rPr>
        <w:tab/>
        <w:t>...............................................................................................................................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/>
        <w:rPr>
          <w:rFonts w:asciiTheme="minorHAnsi" w:hAnsiTheme="minorHAnsi" w:cs="Calibri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u w:color="000000"/>
          <w:bdr w:val="nil"/>
          <w:lang w:eastAsia="sk-SK"/>
        </w:rPr>
        <w:t>Telefón………………….. E-mail……………..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u w:color="000000"/>
          <w:bdr w:val="nil"/>
          <w:lang w:eastAsia="sk-SK"/>
        </w:rPr>
        <w:t>2.3.</w:t>
      </w:r>
      <w:r w:rsidRPr="006C4864">
        <w:rPr>
          <w:rFonts w:asciiTheme="minorHAnsi" w:hAnsiTheme="minorHAnsi" w:cs="Calibri"/>
          <w:u w:color="000000"/>
          <w:bdr w:val="nil"/>
          <w:lang w:eastAsia="sk-SK"/>
        </w:rPr>
        <w:tab/>
        <w:t>obchodné mená/Názvy členov v skupine: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/>
        <w:rPr>
          <w:rFonts w:asciiTheme="minorHAnsi" w:hAnsiTheme="minorHAnsi" w:cs="Calibri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u w:color="000000"/>
          <w:bdr w:val="nil"/>
          <w:lang w:eastAsia="sk-SK"/>
        </w:rPr>
        <w:t>i) ……………………………………………………………………………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/>
        <w:rPr>
          <w:rFonts w:asciiTheme="minorHAnsi" w:hAnsiTheme="minorHAnsi" w:cs="Calibri"/>
          <w:u w:color="000000"/>
          <w:bdr w:val="nil"/>
          <w:lang w:eastAsia="sk-SK"/>
        </w:rPr>
      </w:pPr>
      <w:proofErr w:type="spellStart"/>
      <w:r w:rsidRPr="006C4864">
        <w:rPr>
          <w:rFonts w:asciiTheme="minorHAnsi" w:hAnsiTheme="minorHAnsi" w:cs="Calibri"/>
          <w:u w:color="000000"/>
          <w:bdr w:val="nil"/>
          <w:lang w:eastAsia="sk-SK"/>
        </w:rPr>
        <w:t>ii</w:t>
      </w:r>
      <w:proofErr w:type="spellEnd"/>
      <w:r w:rsidRPr="006C4864">
        <w:rPr>
          <w:rFonts w:asciiTheme="minorHAnsi" w:hAnsiTheme="minorHAnsi" w:cs="Calibri"/>
          <w:u w:color="000000"/>
          <w:bdr w:val="nil"/>
          <w:lang w:eastAsia="sk-SK"/>
        </w:rPr>
        <w:t>) ……………..…………………………………………………………….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/>
        <w:rPr>
          <w:rFonts w:asciiTheme="minorHAnsi" w:hAnsiTheme="minorHAnsi" w:cs="Calibri"/>
          <w:u w:color="000000"/>
          <w:bdr w:val="nil"/>
          <w:lang w:eastAsia="sk-SK"/>
        </w:rPr>
      </w:pPr>
      <w:proofErr w:type="spellStart"/>
      <w:r w:rsidRPr="006C4864">
        <w:rPr>
          <w:rFonts w:asciiTheme="minorHAnsi" w:hAnsiTheme="minorHAnsi" w:cs="Calibri"/>
          <w:u w:color="000000"/>
          <w:bdr w:val="nil"/>
          <w:lang w:eastAsia="sk-SK"/>
        </w:rPr>
        <w:t>iii</w:t>
      </w:r>
      <w:proofErr w:type="spellEnd"/>
      <w:r w:rsidRPr="006C4864">
        <w:rPr>
          <w:rFonts w:asciiTheme="minorHAnsi" w:hAnsiTheme="minorHAnsi" w:cs="Calibri"/>
          <w:u w:color="000000"/>
          <w:bdr w:val="nil"/>
          <w:lang w:eastAsia="sk-SK"/>
        </w:rPr>
        <w:t>)…………..……………………………………………………………….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67"/>
        <w:rPr>
          <w:rFonts w:asciiTheme="minorHAnsi" w:hAnsiTheme="minorHAnsi" w:cs="Calibri"/>
          <w:sz w:val="18"/>
          <w:szCs w:val="18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/>
        <w:rPr>
          <w:rFonts w:asciiTheme="minorHAnsi" w:hAnsiTheme="minorHAnsi" w:cs="Calibri"/>
          <w:i/>
          <w:iCs/>
          <w:sz w:val="18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i/>
          <w:iCs/>
          <w:sz w:val="18"/>
          <w:u w:color="000000"/>
          <w:bdr w:val="nil"/>
          <w:lang w:eastAsia="sk-SK"/>
        </w:rPr>
        <w:t>(*V prípade potreby doplňte riadky)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hAnsiTheme="minorHAnsi" w:cs="Calibri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hAnsiTheme="minorHAnsi" w:cs="Calibri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426" w:hanging="426"/>
        <w:rPr>
          <w:rFonts w:asciiTheme="minorHAnsi" w:hAnsiTheme="minorHAnsi" w:cs="Calibri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u w:color="000000"/>
          <w:bdr w:val="nil"/>
          <w:lang w:eastAsia="sk-SK"/>
        </w:rPr>
        <w:t>2.4.</w:t>
      </w:r>
      <w:r w:rsidRPr="006C4864">
        <w:rPr>
          <w:rFonts w:asciiTheme="minorHAnsi" w:hAnsiTheme="minorHAnsi" w:cs="Calibri"/>
          <w:u w:color="000000"/>
          <w:bdr w:val="nil"/>
          <w:lang w:eastAsia="sk-SK"/>
        </w:rPr>
        <w:tab/>
        <w:t>Názov vedúceho člena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720"/>
        <w:rPr>
          <w:rFonts w:asciiTheme="minorHAnsi" w:hAnsiTheme="minorHAnsi" w:cs="Calibri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980"/>
        </w:tabs>
        <w:spacing w:after="0"/>
        <w:ind w:left="426"/>
        <w:rPr>
          <w:rFonts w:asciiTheme="minorHAnsi" w:hAnsiTheme="minorHAnsi" w:cs="Calibri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u w:color="000000"/>
          <w:bdr w:val="nil"/>
          <w:lang w:eastAsia="sk-SK"/>
        </w:rPr>
        <w:t>...............................................................................................................................</w:t>
      </w:r>
    </w:p>
    <w:p w:rsidR="006C4864" w:rsidRPr="006C4864" w:rsidRDefault="006C4864" w:rsidP="006C4864">
      <w:pPr>
        <w:spacing w:before="125"/>
        <w:ind w:left="426" w:right="24" w:hanging="426"/>
        <w:outlineLvl w:val="0"/>
        <w:rPr>
          <w:rFonts w:asciiTheme="minorHAnsi" w:hAnsiTheme="minorHAnsi"/>
        </w:rPr>
      </w:pPr>
      <w:r w:rsidRPr="006C4864">
        <w:rPr>
          <w:rFonts w:asciiTheme="minorHAnsi" w:hAnsiTheme="minorHAnsi"/>
        </w:rPr>
        <w:t xml:space="preserve">2.5. </w:t>
      </w:r>
      <w:r w:rsidRPr="006C4864">
        <w:rPr>
          <w:rFonts w:asciiTheme="minorHAnsi" w:hAnsiTheme="minorHAnsi"/>
        </w:rPr>
        <w:tab/>
        <w:t>údaje o členoch skupiny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5"/>
        <w:gridCol w:w="2726"/>
        <w:gridCol w:w="4534"/>
      </w:tblGrid>
      <w:tr w:rsidR="002D47F9" w:rsidRPr="006C4864" w:rsidTr="002D47F9">
        <w:trPr>
          <w:trHeight w:val="1272"/>
        </w:trPr>
        <w:tc>
          <w:tcPr>
            <w:tcW w:w="2805" w:type="dxa"/>
            <w:tcBorders>
              <w:top w:val="single" w:sz="4" w:space="0" w:color="auto"/>
            </w:tcBorders>
            <w:shd w:val="clear" w:color="auto" w:fill="auto"/>
          </w:tcPr>
          <w:p w:rsidR="002D47F9" w:rsidRPr="006C4864" w:rsidRDefault="002D47F9" w:rsidP="00B56DE5">
            <w:pPr>
              <w:pStyle w:val="Obojstrane15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6C4864">
              <w:rPr>
                <w:rFonts w:asciiTheme="minorHAnsi" w:hAnsiTheme="minorHAnsi"/>
                <w:b/>
              </w:rPr>
              <w:t>Obch</w:t>
            </w:r>
            <w:r w:rsidR="006C4864" w:rsidRPr="006C4864">
              <w:rPr>
                <w:rFonts w:asciiTheme="minorHAnsi" w:hAnsiTheme="minorHAnsi"/>
                <w:b/>
              </w:rPr>
              <w:t>odný názov, meno  člena skupiny</w:t>
            </w:r>
            <w:r w:rsidRPr="006C4864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auto"/>
          </w:tcPr>
          <w:p w:rsidR="002D47F9" w:rsidRPr="006C4864" w:rsidRDefault="002D47F9" w:rsidP="00B56DE5">
            <w:pPr>
              <w:pStyle w:val="Obojstrane15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6C4864">
              <w:rPr>
                <w:rFonts w:asciiTheme="minorHAnsi" w:hAnsiTheme="minorHAnsi"/>
                <w:b/>
              </w:rPr>
              <w:t xml:space="preserve">Podiel  člena skupiny v skupine v % </w:t>
            </w:r>
          </w:p>
          <w:p w:rsidR="002D47F9" w:rsidRPr="006C4864" w:rsidRDefault="002D47F9" w:rsidP="00B56DE5">
            <w:pPr>
              <w:pStyle w:val="Obojstrane15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4534" w:type="dxa"/>
            <w:tcBorders>
              <w:top w:val="single" w:sz="4" w:space="0" w:color="auto"/>
            </w:tcBorders>
            <w:shd w:val="clear" w:color="auto" w:fill="auto"/>
          </w:tcPr>
          <w:p w:rsidR="002D47F9" w:rsidRPr="006C4864" w:rsidRDefault="002D47F9" w:rsidP="00B56DE5">
            <w:pPr>
              <w:pStyle w:val="Obojstrane15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6C4864">
              <w:rPr>
                <w:rFonts w:asciiTheme="minorHAnsi" w:hAnsiTheme="minorHAnsi"/>
                <w:b/>
              </w:rPr>
              <w:t xml:space="preserve">Hodnota stavebných prác (EUR s DPH), ktoré bude člen skupiny v rámci plnenia predmetu zákazky vykonávať a  označenie druhu stavebných prác, </w:t>
            </w:r>
          </w:p>
        </w:tc>
      </w:tr>
      <w:tr w:rsidR="002D47F9" w:rsidRPr="006C4864" w:rsidTr="002D47F9">
        <w:trPr>
          <w:trHeight w:val="579"/>
        </w:trPr>
        <w:tc>
          <w:tcPr>
            <w:tcW w:w="2805" w:type="dxa"/>
            <w:shd w:val="clear" w:color="auto" w:fill="auto"/>
          </w:tcPr>
          <w:p w:rsidR="002D47F9" w:rsidRPr="006C4864" w:rsidRDefault="002D47F9" w:rsidP="00CA7E93">
            <w:pPr>
              <w:pStyle w:val="Obojstrane15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726" w:type="dxa"/>
            <w:shd w:val="clear" w:color="auto" w:fill="auto"/>
          </w:tcPr>
          <w:p w:rsidR="002D47F9" w:rsidRPr="006C4864" w:rsidRDefault="002D47F9" w:rsidP="00CA7E93">
            <w:pPr>
              <w:pStyle w:val="Obojstrane15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4534" w:type="dxa"/>
            <w:shd w:val="clear" w:color="auto" w:fill="auto"/>
          </w:tcPr>
          <w:p w:rsidR="002D47F9" w:rsidRPr="006C4864" w:rsidRDefault="002D47F9" w:rsidP="00CA7E93">
            <w:pPr>
              <w:pStyle w:val="Obojstrane15"/>
              <w:spacing w:after="0"/>
              <w:ind w:left="0"/>
              <w:rPr>
                <w:rFonts w:asciiTheme="minorHAnsi" w:hAnsiTheme="minorHAnsi"/>
              </w:rPr>
            </w:pPr>
          </w:p>
        </w:tc>
      </w:tr>
      <w:tr w:rsidR="002D47F9" w:rsidRPr="006C4864" w:rsidTr="002D47F9">
        <w:trPr>
          <w:trHeight w:val="491"/>
        </w:trPr>
        <w:tc>
          <w:tcPr>
            <w:tcW w:w="2805" w:type="dxa"/>
            <w:shd w:val="clear" w:color="auto" w:fill="auto"/>
          </w:tcPr>
          <w:p w:rsidR="002D47F9" w:rsidRPr="006C4864" w:rsidRDefault="002D47F9" w:rsidP="00CA7E93">
            <w:pPr>
              <w:pStyle w:val="Obojstrane15"/>
              <w:spacing w:after="0" w:line="240" w:lineRule="auto"/>
              <w:ind w:left="0"/>
              <w:rPr>
                <w:rFonts w:asciiTheme="minorHAnsi" w:hAnsiTheme="minorHAnsi"/>
              </w:rPr>
            </w:pPr>
          </w:p>
          <w:p w:rsidR="008B697E" w:rsidRPr="006C4864" w:rsidRDefault="008B697E" w:rsidP="00CA7E93">
            <w:pPr>
              <w:pStyle w:val="Obojstrane15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726" w:type="dxa"/>
            <w:shd w:val="clear" w:color="auto" w:fill="auto"/>
          </w:tcPr>
          <w:p w:rsidR="002D47F9" w:rsidRPr="006C4864" w:rsidRDefault="002D47F9" w:rsidP="00CA7E93">
            <w:pPr>
              <w:pStyle w:val="Obojstrane15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4534" w:type="dxa"/>
            <w:shd w:val="clear" w:color="auto" w:fill="auto"/>
          </w:tcPr>
          <w:p w:rsidR="002D47F9" w:rsidRPr="006C4864" w:rsidRDefault="002D47F9" w:rsidP="00CA7E93">
            <w:pPr>
              <w:pStyle w:val="Obojstrane15"/>
              <w:spacing w:after="0"/>
              <w:ind w:left="0"/>
              <w:rPr>
                <w:rFonts w:asciiTheme="minorHAnsi" w:hAnsiTheme="minorHAnsi"/>
              </w:rPr>
            </w:pPr>
          </w:p>
        </w:tc>
      </w:tr>
      <w:tr w:rsidR="002D47F9" w:rsidRPr="006C4864" w:rsidTr="002D47F9">
        <w:trPr>
          <w:trHeight w:val="467"/>
        </w:trPr>
        <w:tc>
          <w:tcPr>
            <w:tcW w:w="2805" w:type="dxa"/>
            <w:shd w:val="clear" w:color="auto" w:fill="auto"/>
          </w:tcPr>
          <w:p w:rsidR="002D47F9" w:rsidRPr="006C4864" w:rsidRDefault="002D47F9" w:rsidP="00CA7E93">
            <w:pPr>
              <w:pStyle w:val="Obojstrane15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2726" w:type="dxa"/>
            <w:shd w:val="clear" w:color="auto" w:fill="auto"/>
          </w:tcPr>
          <w:p w:rsidR="002D47F9" w:rsidRPr="006C4864" w:rsidRDefault="002D47F9" w:rsidP="00CA7E93">
            <w:pPr>
              <w:pStyle w:val="Obojstrane15"/>
              <w:spacing w:after="0"/>
              <w:ind w:left="0"/>
              <w:rPr>
                <w:rFonts w:asciiTheme="minorHAnsi" w:hAnsiTheme="minorHAnsi"/>
              </w:rPr>
            </w:pPr>
          </w:p>
        </w:tc>
        <w:tc>
          <w:tcPr>
            <w:tcW w:w="4534" w:type="dxa"/>
            <w:shd w:val="clear" w:color="auto" w:fill="auto"/>
          </w:tcPr>
          <w:p w:rsidR="002D47F9" w:rsidRPr="006C4864" w:rsidRDefault="002D47F9" w:rsidP="00CA7E93">
            <w:pPr>
              <w:pStyle w:val="Obojstrane15"/>
              <w:spacing w:after="0"/>
              <w:ind w:left="0"/>
              <w:rPr>
                <w:rFonts w:asciiTheme="minorHAnsi" w:hAnsiTheme="minorHAnsi"/>
              </w:rPr>
            </w:pPr>
          </w:p>
        </w:tc>
      </w:tr>
    </w:tbl>
    <w:p w:rsidR="00CA7E93" w:rsidRPr="006C4864" w:rsidRDefault="00CA7E93" w:rsidP="00CA7E93">
      <w:pPr>
        <w:rPr>
          <w:rFonts w:asciiTheme="minorHAnsi" w:hAnsiTheme="minorHAnsi"/>
          <w:b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hAnsiTheme="minorHAnsi" w:cs="Calibri"/>
          <w:sz w:val="20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sz w:val="20"/>
          <w:u w:color="000000"/>
          <w:bdr w:val="nil"/>
          <w:lang w:eastAsia="sk-SK"/>
        </w:rPr>
        <w:t>Miesto a dátum: .........................................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hAnsiTheme="minorHAnsi" w:cs="Calibri"/>
          <w:sz w:val="20"/>
          <w:szCs w:val="20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hAnsiTheme="minorHAnsi" w:cs="Calibri"/>
          <w:sz w:val="20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sz w:val="20"/>
          <w:u w:color="000000"/>
          <w:bdr w:val="nil"/>
          <w:lang w:eastAsia="sk-SK"/>
        </w:rPr>
        <w:t>Meno a priezvisko:.........................................................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hAnsiTheme="minorHAnsi" w:cs="Calibri"/>
          <w:sz w:val="20"/>
          <w:szCs w:val="20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hAnsiTheme="minorHAnsi" w:cs="Calibri"/>
          <w:sz w:val="20"/>
          <w:u w:color="000000"/>
          <w:bdr w:val="nil"/>
          <w:lang w:eastAsia="sk-SK"/>
        </w:rPr>
      </w:pPr>
      <w:r w:rsidRPr="006C4864">
        <w:rPr>
          <w:rFonts w:asciiTheme="minorHAnsi" w:hAnsiTheme="minorHAnsi" w:cs="Calibri"/>
          <w:sz w:val="20"/>
          <w:u w:color="000000"/>
          <w:bdr w:val="nil"/>
          <w:lang w:eastAsia="sk-SK"/>
        </w:rPr>
        <w:t>Podpis:</w:t>
      </w: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567"/>
        <w:jc w:val="both"/>
        <w:rPr>
          <w:rFonts w:asciiTheme="minorHAnsi" w:hAnsiTheme="minorHAnsi" w:cs="Calibri"/>
          <w:i/>
          <w:iCs/>
          <w:sz w:val="18"/>
          <w:szCs w:val="18"/>
          <w:u w:color="000000"/>
          <w:bdr w:val="nil"/>
          <w:lang w:eastAsia="sk-SK"/>
        </w:rPr>
      </w:pPr>
    </w:p>
    <w:p w:rsidR="006C4864" w:rsidRPr="006C4864" w:rsidRDefault="006C4864" w:rsidP="006C486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/>
        <w:jc w:val="both"/>
        <w:rPr>
          <w:rFonts w:asciiTheme="minorHAnsi" w:hAnsiTheme="minorHAnsi"/>
        </w:rPr>
      </w:pPr>
      <w:r w:rsidRPr="006C4864">
        <w:rPr>
          <w:rFonts w:asciiTheme="minorHAnsi" w:hAnsiTheme="minorHAnsi" w:cs="Calibri"/>
          <w:i/>
          <w:iCs/>
          <w:sz w:val="18"/>
          <w:u w:color="000000"/>
          <w:bdr w:val="nil"/>
          <w:lang w:eastAsia="sk-SK"/>
        </w:rPr>
        <w:t>(podpisuje osoba alebo osoby oprávnené konať v mene uchádzača v súlade s výpisom z obchodného registra alebo iného úradného registra, v ktorom je uchádzač zapísaný) alebo osoba splnomocnená</w:t>
      </w:r>
    </w:p>
    <w:sectPr w:rsidR="006C4864" w:rsidRPr="006C4864" w:rsidSect="00A730F8">
      <w:headerReference w:type="default" r:id="rId6"/>
      <w:footerReference w:type="default" r:id="rId7"/>
      <w:pgSz w:w="11910" w:h="16840"/>
      <w:pgMar w:top="1418" w:right="851" w:bottom="1418" w:left="851" w:header="567" w:footer="567" w:gutter="17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86C" w:rsidRDefault="00CE286C" w:rsidP="00CA7E93">
      <w:pPr>
        <w:spacing w:after="0"/>
      </w:pPr>
      <w:r>
        <w:separator/>
      </w:r>
    </w:p>
  </w:endnote>
  <w:endnote w:type="continuationSeparator" w:id="0">
    <w:p w:rsidR="00CE286C" w:rsidRDefault="00CE286C" w:rsidP="00CA7E9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8A8" w:rsidRDefault="00D618A8" w:rsidP="00D618A8">
    <w:pPr>
      <w:pStyle w:val="Pta"/>
      <w:pBdr>
        <w:top w:val="thinThickSmallGap" w:sz="24" w:space="1" w:color="622423" w:themeColor="accent2" w:themeShade="7F"/>
      </w:pBdr>
      <w:ind w:firstLine="2832"/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</w:pPr>
    <w:r w:rsidRPr="00646561">
      <w:rPr>
        <w:rFonts w:ascii="Times New Roman" w:eastAsiaTheme="minorHAnsi" w:hAnsi="Times New Roman"/>
        <w:sz w:val="24"/>
        <w:szCs w:val="24"/>
      </w:rPr>
      <w:t>„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Sady nad Torysou </w:t>
    </w:r>
    <w:r w:rsidR="00093F3A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>-</w:t>
    </w:r>
    <w:r w:rsidRPr="00646561"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 vodovod</w:t>
    </w:r>
    <w:r>
      <w:rPr>
        <w:rFonts w:ascii="Times New Roman" w:hAnsi="Times New Roman"/>
        <w:b/>
        <w:bCs/>
        <w:color w:val="222222"/>
        <w:sz w:val="24"/>
        <w:szCs w:val="24"/>
        <w:shd w:val="clear" w:color="auto" w:fill="FFFFFF"/>
      </w:rPr>
      <w:t xml:space="preserve">“ </w:t>
    </w:r>
  </w:p>
  <w:p w:rsidR="00D618A8" w:rsidRDefault="00D618A8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ab/>
    </w:r>
    <w:r w:rsidRPr="000C0977"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>Výzva na predloženie cenovej ponuky</w:t>
    </w:r>
    <w:r>
      <w:rPr>
        <w:rFonts w:ascii="Times New Roman" w:hAnsi="Times New Roman"/>
        <w:bCs/>
        <w:color w:val="222222"/>
        <w:sz w:val="24"/>
        <w:szCs w:val="24"/>
        <w:shd w:val="clear" w:color="auto" w:fill="FFFFFF"/>
      </w:rPr>
      <w:t xml:space="preserve"> </w:t>
    </w:r>
  </w:p>
  <w:p w:rsidR="00D618A8" w:rsidRDefault="00D618A8">
    <w:pPr>
      <w:pStyle w:val="Pt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Strana </w:t>
    </w:r>
    <w:r w:rsidR="00462C1B" w:rsidRPr="00462C1B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462C1B" w:rsidRPr="00462C1B">
      <w:rPr>
        <w:rFonts w:asciiTheme="minorHAnsi" w:eastAsiaTheme="minorEastAsia" w:hAnsiTheme="minorHAnsi" w:cstheme="minorBidi"/>
      </w:rPr>
      <w:fldChar w:fldCharType="separate"/>
    </w:r>
    <w:r w:rsidR="00093F3A" w:rsidRPr="00093F3A">
      <w:rPr>
        <w:rFonts w:asciiTheme="majorHAnsi" w:eastAsiaTheme="majorEastAsia" w:hAnsiTheme="majorHAnsi" w:cstheme="majorBidi"/>
        <w:noProof/>
      </w:rPr>
      <w:t>1</w:t>
    </w:r>
    <w:r w:rsidR="00462C1B">
      <w:rPr>
        <w:rFonts w:asciiTheme="majorHAnsi" w:eastAsiaTheme="majorEastAsia" w:hAnsiTheme="majorHAnsi" w:cstheme="majorBidi"/>
      </w:rPr>
      <w:fldChar w:fldCharType="end"/>
    </w:r>
  </w:p>
  <w:p w:rsidR="00E16EEE" w:rsidRDefault="00CE286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86C" w:rsidRDefault="00CE286C" w:rsidP="00CA7E93">
      <w:pPr>
        <w:spacing w:after="0"/>
      </w:pPr>
      <w:r>
        <w:separator/>
      </w:r>
    </w:p>
  </w:footnote>
  <w:footnote w:type="continuationSeparator" w:id="0">
    <w:p w:rsidR="00CE286C" w:rsidRDefault="00CE286C" w:rsidP="00CA7E9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47F" w:rsidRPr="00705BAF" w:rsidRDefault="00F3447F" w:rsidP="00F3447F">
    <w:pPr>
      <w:pStyle w:val="Hlavika"/>
      <w:tabs>
        <w:tab w:val="clear" w:pos="9072"/>
        <w:tab w:val="right" w:pos="9046"/>
      </w:tabs>
      <w:jc w:val="center"/>
    </w:pP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 xml:space="preserve">Východoslovenská vodárenská </w:t>
    </w:r>
    <w:proofErr w:type="spellStart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spoloč</w:t>
    </w:r>
    <w:proofErr w:type="spellEnd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  <w:lang w:val="es-ES_tradnl"/>
      </w:rPr>
      <w:t>nos</w:t>
    </w: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 xml:space="preserve">ť, a.s., </w:t>
    </w:r>
    <w:proofErr w:type="spellStart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Komensk</w:t>
    </w:r>
    <w:proofErr w:type="spellEnd"/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  <w:lang w:val="fr-FR"/>
      </w:rPr>
      <w:t>é</w:t>
    </w:r>
    <w:r w:rsidRPr="00705BAF">
      <w:rPr>
        <w:rStyle w:val="iadne"/>
        <w:rFonts w:ascii="Calibri" w:eastAsia="Calibri" w:hAnsi="Calibri" w:cs="Calibri"/>
        <w:bCs/>
        <w:i/>
        <w:iCs/>
        <w:color w:val="0070C0"/>
        <w:sz w:val="20"/>
        <w:szCs w:val="20"/>
        <w:u w:color="0070C0"/>
      </w:rPr>
      <w:t>ho 50, 042 48 Košice</w:t>
    </w:r>
  </w:p>
  <w:p w:rsidR="00CA7E93" w:rsidRPr="00705BAF" w:rsidRDefault="00CA7E93" w:rsidP="00CA7E93">
    <w:pPr>
      <w:pStyle w:val="Hlavika"/>
      <w:rPr>
        <w:sz w:val="24"/>
      </w:rPr>
    </w:pPr>
  </w:p>
  <w:p w:rsidR="00476138" w:rsidRPr="00F3447F" w:rsidRDefault="00F3447F" w:rsidP="00F3447F">
    <w:pPr>
      <w:pStyle w:val="Hlavika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E93"/>
    <w:rsid w:val="000604C7"/>
    <w:rsid w:val="00064009"/>
    <w:rsid w:val="00093F3A"/>
    <w:rsid w:val="001736E2"/>
    <w:rsid w:val="0019020D"/>
    <w:rsid w:val="001B0F8B"/>
    <w:rsid w:val="001F5267"/>
    <w:rsid w:val="002D47F9"/>
    <w:rsid w:val="00391B01"/>
    <w:rsid w:val="003C5DEE"/>
    <w:rsid w:val="00462C1B"/>
    <w:rsid w:val="00490377"/>
    <w:rsid w:val="0056068B"/>
    <w:rsid w:val="005F79F5"/>
    <w:rsid w:val="006C4864"/>
    <w:rsid w:val="00705BAF"/>
    <w:rsid w:val="008B697E"/>
    <w:rsid w:val="008E17BA"/>
    <w:rsid w:val="00A063B1"/>
    <w:rsid w:val="00A5244E"/>
    <w:rsid w:val="00B56DE5"/>
    <w:rsid w:val="00BD09A5"/>
    <w:rsid w:val="00BD53AC"/>
    <w:rsid w:val="00C2456D"/>
    <w:rsid w:val="00CA7E93"/>
    <w:rsid w:val="00CC351B"/>
    <w:rsid w:val="00CE286C"/>
    <w:rsid w:val="00D618A8"/>
    <w:rsid w:val="00DF0DB6"/>
    <w:rsid w:val="00F34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7E93"/>
    <w:pPr>
      <w:spacing w:after="120" w:line="240" w:lineRule="auto"/>
    </w:pPr>
    <w:rPr>
      <w:rFonts w:ascii="Arial" w:eastAsia="Calibri" w:hAnsi="Arial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A7E93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CA7E93"/>
    <w:rPr>
      <w:rFonts w:ascii="Arial" w:eastAsia="Times New Roman" w:hAnsi="Arial" w:cs="Times New Roman"/>
      <w:szCs w:val="24"/>
      <w:lang w:eastAsia="sk-SK"/>
    </w:rPr>
  </w:style>
  <w:style w:type="character" w:styleId="Hypertextovprepojenie">
    <w:name w:val="Hyperlink"/>
    <w:uiPriority w:val="99"/>
    <w:unhideWhenUsed/>
    <w:rsid w:val="00CA7E93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CA7E93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7E93"/>
    <w:rPr>
      <w:rFonts w:ascii="Helvetica" w:eastAsia="Helvetica" w:hAnsi="Helvetica" w:cs="Times New Roman"/>
      <w:sz w:val="20"/>
      <w:szCs w:val="20"/>
      <w:lang w:val="en-US"/>
    </w:rPr>
  </w:style>
  <w:style w:type="paragraph" w:customStyle="1" w:styleId="Obojstrane15">
    <w:name w:val="Obojstrane 15"/>
    <w:basedOn w:val="Normlny"/>
    <w:qFormat/>
    <w:rsid w:val="00CA7E93"/>
    <w:pPr>
      <w:spacing w:line="360" w:lineRule="auto"/>
      <w:ind w:left="852"/>
    </w:pPr>
  </w:style>
  <w:style w:type="paragraph" w:styleId="Pta">
    <w:name w:val="footer"/>
    <w:basedOn w:val="Normlny"/>
    <w:link w:val="PtaChar"/>
    <w:uiPriority w:val="99"/>
    <w:unhideWhenUsed/>
    <w:rsid w:val="00CA7E9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CA7E93"/>
    <w:rPr>
      <w:rFonts w:ascii="Arial" w:eastAsia="Calibri" w:hAnsi="Arial" w:cs="Times New Roman"/>
    </w:rPr>
  </w:style>
  <w:style w:type="character" w:customStyle="1" w:styleId="iadne">
    <w:name w:val="Žiadne"/>
    <w:rsid w:val="00F3447F"/>
  </w:style>
  <w:style w:type="table" w:styleId="Mriekatabuky">
    <w:name w:val="Table Grid"/>
    <w:basedOn w:val="Normlnatabuka"/>
    <w:uiPriority w:val="59"/>
    <w:rsid w:val="00B56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618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8A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A7E93"/>
    <w:pPr>
      <w:spacing w:after="120" w:line="240" w:lineRule="auto"/>
    </w:pPr>
    <w:rPr>
      <w:rFonts w:ascii="Arial" w:eastAsia="Calibri" w:hAnsi="Arial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CA7E93"/>
    <w:pPr>
      <w:tabs>
        <w:tab w:val="center" w:pos="4536"/>
        <w:tab w:val="right" w:pos="9072"/>
      </w:tabs>
      <w:spacing w:after="0"/>
    </w:pPr>
    <w:rPr>
      <w:rFonts w:eastAsia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CA7E93"/>
    <w:rPr>
      <w:rFonts w:ascii="Arial" w:eastAsia="Times New Roman" w:hAnsi="Arial" w:cs="Times New Roman"/>
      <w:szCs w:val="24"/>
      <w:lang w:eastAsia="sk-SK"/>
    </w:rPr>
  </w:style>
  <w:style w:type="character" w:styleId="Hypertextovprepojenie">
    <w:name w:val="Hyperlink"/>
    <w:uiPriority w:val="99"/>
    <w:unhideWhenUsed/>
    <w:rsid w:val="00CA7E93"/>
    <w:rPr>
      <w:color w:val="0563C1"/>
      <w:u w:val="single"/>
    </w:rPr>
  </w:style>
  <w:style w:type="paragraph" w:styleId="Zkladntext">
    <w:name w:val="Body Text"/>
    <w:basedOn w:val="Normlny"/>
    <w:link w:val="ZkladntextChar"/>
    <w:uiPriority w:val="1"/>
    <w:qFormat/>
    <w:rsid w:val="00CA7E93"/>
    <w:pPr>
      <w:widowControl w:val="0"/>
      <w:spacing w:after="0"/>
      <w:ind w:left="669"/>
    </w:pPr>
    <w:rPr>
      <w:rFonts w:ascii="Helvetica" w:eastAsia="Helvetica" w:hAnsi="Helvetica"/>
      <w:sz w:val="20"/>
      <w:szCs w:val="2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CA7E93"/>
    <w:rPr>
      <w:rFonts w:ascii="Helvetica" w:eastAsia="Helvetica" w:hAnsi="Helvetica" w:cs="Times New Roman"/>
      <w:sz w:val="20"/>
      <w:szCs w:val="20"/>
      <w:lang w:val="en-US"/>
    </w:rPr>
  </w:style>
  <w:style w:type="paragraph" w:customStyle="1" w:styleId="Obojstrane15">
    <w:name w:val="Obojstrane 15"/>
    <w:basedOn w:val="Normlny"/>
    <w:qFormat/>
    <w:rsid w:val="00CA7E93"/>
    <w:pPr>
      <w:spacing w:line="360" w:lineRule="auto"/>
      <w:ind w:left="852"/>
    </w:pPr>
  </w:style>
  <w:style w:type="paragraph" w:styleId="Pta">
    <w:name w:val="footer"/>
    <w:basedOn w:val="Normlny"/>
    <w:link w:val="PtaChar"/>
    <w:uiPriority w:val="99"/>
    <w:unhideWhenUsed/>
    <w:rsid w:val="00CA7E93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CA7E93"/>
    <w:rPr>
      <w:rFonts w:ascii="Arial" w:eastAsia="Calibri" w:hAnsi="Arial" w:cs="Times New Roman"/>
    </w:rPr>
  </w:style>
  <w:style w:type="character" w:customStyle="1" w:styleId="iadne">
    <w:name w:val="Žiadne"/>
    <w:rsid w:val="00F3447F"/>
  </w:style>
  <w:style w:type="table" w:styleId="Mriekatabuky">
    <w:name w:val="Table Grid"/>
    <w:basedOn w:val="Normlnatabuka"/>
    <w:uiPriority w:val="59"/>
    <w:rsid w:val="00B56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618A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8A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PC-strieborny</dc:creator>
  <cp:lastModifiedBy>sedlacekovak</cp:lastModifiedBy>
  <cp:revision>8</cp:revision>
  <cp:lastPrinted>2019-02-14T09:42:00Z</cp:lastPrinted>
  <dcterms:created xsi:type="dcterms:W3CDTF">2019-02-12T11:13:00Z</dcterms:created>
  <dcterms:modified xsi:type="dcterms:W3CDTF">2019-02-14T09:53:00Z</dcterms:modified>
</cp:coreProperties>
</file>