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C6E" w:rsidRPr="004A6575" w:rsidRDefault="00AD41FD" w:rsidP="004A6575">
      <w:pPr>
        <w:spacing w:after="0" w:line="240" w:lineRule="auto"/>
        <w:jc w:val="center"/>
        <w:rPr>
          <w:b/>
          <w:sz w:val="36"/>
        </w:rPr>
      </w:pPr>
      <w:r w:rsidRPr="004A6575">
        <w:rPr>
          <w:b/>
          <w:sz w:val="36"/>
        </w:rPr>
        <w:t xml:space="preserve">TEST - </w:t>
      </w:r>
      <w:r w:rsidR="00452C6E" w:rsidRPr="004A6575">
        <w:rPr>
          <w:b/>
          <w:sz w:val="36"/>
        </w:rPr>
        <w:t>Ako naše životy</w:t>
      </w:r>
    </w:p>
    <w:p w:rsidR="00AD41FD" w:rsidRPr="004A6575" w:rsidRDefault="00452C6E" w:rsidP="004A6575">
      <w:pPr>
        <w:spacing w:after="0" w:line="240" w:lineRule="auto"/>
        <w:jc w:val="center"/>
        <w:rPr>
          <w:b/>
          <w:sz w:val="36"/>
        </w:rPr>
      </w:pPr>
      <w:r w:rsidRPr="004A6575">
        <w:rPr>
          <w:b/>
          <w:sz w:val="36"/>
        </w:rPr>
        <w:t xml:space="preserve">zmenila pandémia </w:t>
      </w:r>
      <w:r w:rsidR="004A6575">
        <w:rPr>
          <w:b/>
          <w:sz w:val="36"/>
        </w:rPr>
        <w:t>KORONAVÍ</w:t>
      </w:r>
      <w:r w:rsidRPr="004A6575">
        <w:rPr>
          <w:b/>
          <w:sz w:val="36"/>
        </w:rPr>
        <w:t>RUS</w:t>
      </w:r>
      <w:r w:rsidR="004A6575">
        <w:rPr>
          <w:b/>
          <w:sz w:val="36"/>
        </w:rPr>
        <w:t>U</w:t>
      </w:r>
    </w:p>
    <w:p w:rsidR="00AD41FD" w:rsidRPr="00452C6E" w:rsidRDefault="00AD41FD" w:rsidP="00452C6E">
      <w:pPr>
        <w:spacing w:after="0"/>
        <w:jc w:val="center"/>
        <w:rPr>
          <w:b/>
          <w:sz w:val="32"/>
        </w:rPr>
      </w:pPr>
      <w:r w:rsidRPr="00452C6E">
        <w:rPr>
          <w:b/>
          <w:sz w:val="32"/>
        </w:rPr>
        <w:t xml:space="preserve">APRÍL </w:t>
      </w:r>
      <w:r w:rsidR="00196AEE">
        <w:rPr>
          <w:b/>
          <w:sz w:val="32"/>
        </w:rPr>
        <w:t>2020</w:t>
      </w:r>
    </w:p>
    <w:p w:rsidR="00AD41FD" w:rsidRPr="00AD41FD" w:rsidRDefault="00AD41FD" w:rsidP="00452C6E">
      <w:pPr>
        <w:spacing w:after="0"/>
        <w:jc w:val="center"/>
        <w:rPr>
          <w:b/>
          <w:sz w:val="24"/>
        </w:rPr>
      </w:pPr>
      <w:r w:rsidRPr="00AD41FD">
        <w:rPr>
          <w:b/>
          <w:sz w:val="24"/>
        </w:rPr>
        <w:t>Otázky a odpovede</w:t>
      </w:r>
    </w:p>
    <w:p w:rsidR="00AD41FD" w:rsidRPr="00AD41FD" w:rsidRDefault="00AD41FD" w:rsidP="00AD41FD">
      <w:pPr>
        <w:pStyle w:val="Odsekzoznamu"/>
        <w:spacing w:after="0"/>
        <w:ind w:left="2844" w:firstLine="696"/>
        <w:rPr>
          <w:b/>
          <w:sz w:val="24"/>
        </w:rPr>
      </w:pPr>
      <w:r w:rsidRPr="00AD41FD">
        <w:rPr>
          <w:b/>
          <w:sz w:val="24"/>
        </w:rPr>
        <w:t xml:space="preserve"> </w:t>
      </w:r>
    </w:p>
    <w:p w:rsidR="00965490" w:rsidRDefault="00965490" w:rsidP="00965490">
      <w:pPr>
        <w:pStyle w:val="Odsekzoznamu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Ako sa volá známy košický imunológ, profesor a lekár </w:t>
      </w:r>
      <w:r w:rsidR="00641F00">
        <w:rPr>
          <w:sz w:val="24"/>
        </w:rPr>
        <w:t xml:space="preserve">z </w:t>
      </w:r>
      <w:r>
        <w:rPr>
          <w:sz w:val="24"/>
        </w:rPr>
        <w:t xml:space="preserve">UNLP a LF UPJŠ v Košiciach? </w:t>
      </w:r>
    </w:p>
    <w:p w:rsidR="00965490" w:rsidRDefault="00965490" w:rsidP="00965490">
      <w:pPr>
        <w:pStyle w:val="Odsekzoznamu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Peter </w:t>
      </w:r>
      <w:proofErr w:type="spellStart"/>
      <w:r>
        <w:rPr>
          <w:sz w:val="24"/>
        </w:rPr>
        <w:t>Jarčuška</w:t>
      </w:r>
      <w:proofErr w:type="spellEnd"/>
    </w:p>
    <w:p w:rsidR="00965490" w:rsidRDefault="00965490" w:rsidP="00965490">
      <w:pPr>
        <w:pStyle w:val="Odsekzoznamu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 Stanislav </w:t>
      </w:r>
      <w:proofErr w:type="spellStart"/>
      <w:r>
        <w:rPr>
          <w:sz w:val="24"/>
        </w:rPr>
        <w:t>Jarčuška</w:t>
      </w:r>
      <w:proofErr w:type="spellEnd"/>
      <w:r>
        <w:rPr>
          <w:sz w:val="24"/>
        </w:rPr>
        <w:t xml:space="preserve"> </w:t>
      </w:r>
    </w:p>
    <w:p w:rsidR="00965490" w:rsidRPr="00AD41FD" w:rsidRDefault="00965490" w:rsidP="00965490">
      <w:pPr>
        <w:pStyle w:val="Odsekzoznamu"/>
        <w:numPr>
          <w:ilvl w:val="0"/>
          <w:numId w:val="2"/>
        </w:numPr>
        <w:rPr>
          <w:b/>
          <w:sz w:val="24"/>
          <w:highlight w:val="yellow"/>
        </w:rPr>
      </w:pPr>
      <w:r w:rsidRPr="00AD41FD">
        <w:rPr>
          <w:b/>
          <w:sz w:val="24"/>
          <w:highlight w:val="yellow"/>
        </w:rPr>
        <w:t xml:space="preserve">Pavol </w:t>
      </w:r>
      <w:proofErr w:type="spellStart"/>
      <w:r w:rsidRPr="00AD41FD">
        <w:rPr>
          <w:b/>
          <w:sz w:val="24"/>
          <w:highlight w:val="yellow"/>
        </w:rPr>
        <w:t>Jarčuška</w:t>
      </w:r>
      <w:proofErr w:type="spellEnd"/>
    </w:p>
    <w:p w:rsidR="00965490" w:rsidRDefault="00965490" w:rsidP="00965490">
      <w:pPr>
        <w:pStyle w:val="Odsekzoznamu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Kde sa začala pandémia </w:t>
      </w:r>
      <w:proofErr w:type="spellStart"/>
      <w:r>
        <w:rPr>
          <w:sz w:val="24"/>
        </w:rPr>
        <w:t>koronavírusu</w:t>
      </w:r>
      <w:proofErr w:type="spellEnd"/>
      <w:r>
        <w:rPr>
          <w:sz w:val="24"/>
        </w:rPr>
        <w:t xml:space="preserve"> COVID-19?</w:t>
      </w:r>
    </w:p>
    <w:p w:rsidR="00965490" w:rsidRDefault="00965490" w:rsidP="00965490">
      <w:pPr>
        <w:pStyle w:val="Odsekzoznamu"/>
        <w:numPr>
          <w:ilvl w:val="0"/>
          <w:numId w:val="3"/>
        </w:numPr>
        <w:rPr>
          <w:sz w:val="24"/>
        </w:rPr>
      </w:pPr>
      <w:r>
        <w:rPr>
          <w:sz w:val="24"/>
        </w:rPr>
        <w:t> New York</w:t>
      </w:r>
    </w:p>
    <w:p w:rsidR="00965490" w:rsidRPr="00AD41FD" w:rsidRDefault="00965490" w:rsidP="00965490">
      <w:pPr>
        <w:pStyle w:val="Odsekzoznamu"/>
        <w:numPr>
          <w:ilvl w:val="0"/>
          <w:numId w:val="3"/>
        </w:numPr>
        <w:rPr>
          <w:b/>
          <w:sz w:val="24"/>
          <w:highlight w:val="yellow"/>
        </w:rPr>
      </w:pPr>
      <w:proofErr w:type="spellStart"/>
      <w:r w:rsidRPr="00AD41FD">
        <w:rPr>
          <w:b/>
          <w:sz w:val="24"/>
          <w:highlight w:val="yellow"/>
        </w:rPr>
        <w:t>Wu</w:t>
      </w:r>
      <w:proofErr w:type="spellEnd"/>
      <w:r w:rsidRPr="00AD41FD">
        <w:rPr>
          <w:b/>
          <w:sz w:val="24"/>
          <w:highlight w:val="yellow"/>
        </w:rPr>
        <w:t xml:space="preserve"> – </w:t>
      </w:r>
      <w:proofErr w:type="spellStart"/>
      <w:r w:rsidRPr="00AD41FD">
        <w:rPr>
          <w:b/>
          <w:sz w:val="24"/>
          <w:highlight w:val="yellow"/>
        </w:rPr>
        <w:t>chan</w:t>
      </w:r>
      <w:proofErr w:type="spellEnd"/>
    </w:p>
    <w:p w:rsidR="00965490" w:rsidRPr="00965490" w:rsidRDefault="00965490" w:rsidP="00965490">
      <w:pPr>
        <w:pStyle w:val="Odsekzoznamu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Rím </w:t>
      </w:r>
    </w:p>
    <w:p w:rsidR="00965490" w:rsidRDefault="00965490" w:rsidP="00965490">
      <w:pPr>
        <w:pStyle w:val="Odsekzoznamu"/>
        <w:numPr>
          <w:ilvl w:val="0"/>
          <w:numId w:val="1"/>
        </w:numPr>
        <w:rPr>
          <w:sz w:val="24"/>
        </w:rPr>
      </w:pPr>
      <w:r>
        <w:rPr>
          <w:sz w:val="24"/>
        </w:rPr>
        <w:t>Ktoré štyri krajiny boli do 13. marca u nás považované za rizikové pre ochorenie COVI-19</w:t>
      </w:r>
      <w:r w:rsidRPr="00965490">
        <w:rPr>
          <w:sz w:val="24"/>
        </w:rPr>
        <w:t>?</w:t>
      </w:r>
    </w:p>
    <w:p w:rsidR="00965490" w:rsidRPr="00AD41FD" w:rsidRDefault="00965490" w:rsidP="00965490">
      <w:pPr>
        <w:pStyle w:val="Odsekzoznamu"/>
        <w:numPr>
          <w:ilvl w:val="0"/>
          <w:numId w:val="4"/>
        </w:numPr>
        <w:rPr>
          <w:b/>
          <w:sz w:val="24"/>
          <w:highlight w:val="yellow"/>
        </w:rPr>
      </w:pPr>
      <w:r w:rsidRPr="00AD41FD">
        <w:rPr>
          <w:b/>
          <w:sz w:val="24"/>
          <w:highlight w:val="yellow"/>
        </w:rPr>
        <w:t>Čína, Kórea, Irán, Taliansko</w:t>
      </w:r>
    </w:p>
    <w:p w:rsidR="00965490" w:rsidRDefault="00965490" w:rsidP="00965490">
      <w:pPr>
        <w:pStyle w:val="Odsekzoznamu"/>
        <w:numPr>
          <w:ilvl w:val="0"/>
          <w:numId w:val="4"/>
        </w:numPr>
        <w:rPr>
          <w:sz w:val="24"/>
        </w:rPr>
      </w:pPr>
      <w:r>
        <w:rPr>
          <w:sz w:val="24"/>
        </w:rPr>
        <w:t>Čína, Japonsko, Kórea, Rusko</w:t>
      </w:r>
    </w:p>
    <w:p w:rsidR="00965490" w:rsidRDefault="00965490" w:rsidP="00965490">
      <w:pPr>
        <w:pStyle w:val="Odsekzoznamu"/>
        <w:numPr>
          <w:ilvl w:val="0"/>
          <w:numId w:val="4"/>
        </w:numPr>
        <w:rPr>
          <w:sz w:val="24"/>
        </w:rPr>
      </w:pPr>
      <w:r>
        <w:rPr>
          <w:sz w:val="24"/>
        </w:rPr>
        <w:t>USA, Rusko, Čína, Taliansko</w:t>
      </w:r>
    </w:p>
    <w:p w:rsidR="00965490" w:rsidRDefault="00965490" w:rsidP="00965490">
      <w:pPr>
        <w:pStyle w:val="Odsekzoznamu"/>
        <w:numPr>
          <w:ilvl w:val="0"/>
          <w:numId w:val="1"/>
        </w:numPr>
        <w:rPr>
          <w:sz w:val="24"/>
        </w:rPr>
      </w:pPr>
      <w:r w:rsidRPr="00965490">
        <w:rPr>
          <w:sz w:val="24"/>
        </w:rPr>
        <w:t xml:space="preserve"> </w:t>
      </w:r>
      <w:r w:rsidR="00111BFD">
        <w:rPr>
          <w:sz w:val="24"/>
        </w:rPr>
        <w:t>Kedy bude na Slovensku vyvrcholenie pandémie ochorenia COVID-19?</w:t>
      </w:r>
    </w:p>
    <w:p w:rsidR="00111BFD" w:rsidRDefault="00641F00" w:rsidP="00111BFD">
      <w:pPr>
        <w:pStyle w:val="Odsekzoznamu"/>
        <w:numPr>
          <w:ilvl w:val="0"/>
          <w:numId w:val="5"/>
        </w:numPr>
        <w:rPr>
          <w:sz w:val="24"/>
        </w:rPr>
      </w:pPr>
      <w:r>
        <w:rPr>
          <w:sz w:val="24"/>
        </w:rPr>
        <w:t>máj</w:t>
      </w:r>
    </w:p>
    <w:p w:rsidR="00111BFD" w:rsidRDefault="00111BFD" w:rsidP="00111BFD">
      <w:pPr>
        <w:pStyle w:val="Odsekzoznamu"/>
        <w:numPr>
          <w:ilvl w:val="0"/>
          <w:numId w:val="5"/>
        </w:numPr>
        <w:rPr>
          <w:sz w:val="24"/>
        </w:rPr>
      </w:pPr>
      <w:r>
        <w:rPr>
          <w:sz w:val="24"/>
        </w:rPr>
        <w:t>j</w:t>
      </w:r>
      <w:r w:rsidR="00641F00">
        <w:rPr>
          <w:sz w:val="24"/>
        </w:rPr>
        <w:t>ún</w:t>
      </w:r>
    </w:p>
    <w:p w:rsidR="00111BFD" w:rsidRPr="00AD41FD" w:rsidRDefault="00111BFD" w:rsidP="00111BFD">
      <w:pPr>
        <w:pStyle w:val="Odsekzoznamu"/>
        <w:numPr>
          <w:ilvl w:val="0"/>
          <w:numId w:val="5"/>
        </w:numPr>
        <w:rPr>
          <w:b/>
          <w:sz w:val="24"/>
          <w:highlight w:val="yellow"/>
        </w:rPr>
      </w:pPr>
      <w:r w:rsidRPr="00AD41FD">
        <w:rPr>
          <w:b/>
          <w:sz w:val="24"/>
          <w:highlight w:val="yellow"/>
        </w:rPr>
        <w:t>nikto nevie</w:t>
      </w:r>
    </w:p>
    <w:p w:rsidR="00111BFD" w:rsidRDefault="00B255A6" w:rsidP="00965490">
      <w:pPr>
        <w:pStyle w:val="Odsekzoznamu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Ktoré krajiny majú najväčší počet obetí na COVID 19? </w:t>
      </w:r>
    </w:p>
    <w:p w:rsidR="00B255A6" w:rsidRPr="00AD41FD" w:rsidRDefault="00B255A6" w:rsidP="00B255A6">
      <w:pPr>
        <w:pStyle w:val="Odsekzoznamu"/>
        <w:numPr>
          <w:ilvl w:val="0"/>
          <w:numId w:val="6"/>
        </w:numPr>
        <w:rPr>
          <w:b/>
          <w:sz w:val="24"/>
          <w:highlight w:val="yellow"/>
        </w:rPr>
      </w:pPr>
      <w:r w:rsidRPr="00AD41FD">
        <w:rPr>
          <w:b/>
          <w:sz w:val="24"/>
          <w:highlight w:val="yellow"/>
        </w:rPr>
        <w:t xml:space="preserve">Taliansko, Španielsko </w:t>
      </w:r>
    </w:p>
    <w:p w:rsidR="00B255A6" w:rsidRDefault="00B255A6" w:rsidP="00B255A6">
      <w:pPr>
        <w:pStyle w:val="Odsekzoznamu"/>
        <w:numPr>
          <w:ilvl w:val="0"/>
          <w:numId w:val="6"/>
        </w:numPr>
        <w:rPr>
          <w:sz w:val="24"/>
        </w:rPr>
      </w:pPr>
      <w:r>
        <w:rPr>
          <w:sz w:val="24"/>
        </w:rPr>
        <w:t>Čína, Kórea</w:t>
      </w:r>
    </w:p>
    <w:p w:rsidR="00B255A6" w:rsidRDefault="00B255A6" w:rsidP="00B255A6">
      <w:pPr>
        <w:pStyle w:val="Odsekzoznamu"/>
        <w:numPr>
          <w:ilvl w:val="0"/>
          <w:numId w:val="6"/>
        </w:numPr>
        <w:rPr>
          <w:sz w:val="24"/>
        </w:rPr>
      </w:pPr>
      <w:r>
        <w:rPr>
          <w:sz w:val="24"/>
        </w:rPr>
        <w:t xml:space="preserve">Taliansko, USA </w:t>
      </w:r>
    </w:p>
    <w:p w:rsidR="00B255A6" w:rsidRDefault="003702DB" w:rsidP="00965490">
      <w:pPr>
        <w:pStyle w:val="Odsekzoznamu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Čo je najdôležitejšia prevencia proti </w:t>
      </w:r>
      <w:proofErr w:type="spellStart"/>
      <w:r>
        <w:rPr>
          <w:sz w:val="24"/>
        </w:rPr>
        <w:t>koronavírusu</w:t>
      </w:r>
      <w:proofErr w:type="spellEnd"/>
      <w:r>
        <w:rPr>
          <w:sz w:val="24"/>
        </w:rPr>
        <w:t xml:space="preserve">  COVID-19?</w:t>
      </w:r>
    </w:p>
    <w:p w:rsidR="003702DB" w:rsidRDefault="003702DB" w:rsidP="003702DB">
      <w:pPr>
        <w:pStyle w:val="Odsekzoznamu"/>
        <w:numPr>
          <w:ilvl w:val="0"/>
          <w:numId w:val="7"/>
        </w:numPr>
        <w:rPr>
          <w:sz w:val="24"/>
        </w:rPr>
      </w:pPr>
      <w:r>
        <w:rPr>
          <w:sz w:val="24"/>
        </w:rPr>
        <w:t>nosenie rúška</w:t>
      </w:r>
    </w:p>
    <w:p w:rsidR="003702DB" w:rsidRPr="00AD41FD" w:rsidRDefault="003702DB" w:rsidP="003702DB">
      <w:pPr>
        <w:pStyle w:val="Odsekzoznamu"/>
        <w:numPr>
          <w:ilvl w:val="0"/>
          <w:numId w:val="7"/>
        </w:numPr>
        <w:rPr>
          <w:b/>
          <w:sz w:val="24"/>
          <w:highlight w:val="yellow"/>
        </w:rPr>
      </w:pPr>
      <w:r w:rsidRPr="00AD41FD">
        <w:rPr>
          <w:b/>
          <w:sz w:val="24"/>
          <w:highlight w:val="yellow"/>
        </w:rPr>
        <w:t>umývanie rúk antibakteriáln</w:t>
      </w:r>
      <w:r w:rsidR="00641F00" w:rsidRPr="00AD41FD">
        <w:rPr>
          <w:b/>
          <w:sz w:val="24"/>
          <w:highlight w:val="yellow"/>
        </w:rPr>
        <w:t>y</w:t>
      </w:r>
      <w:r w:rsidRPr="00AD41FD">
        <w:rPr>
          <w:b/>
          <w:sz w:val="24"/>
          <w:highlight w:val="yellow"/>
        </w:rPr>
        <w:t>m mydlom</w:t>
      </w:r>
      <w:r w:rsidR="00641F00" w:rsidRPr="00AD41FD">
        <w:rPr>
          <w:b/>
          <w:sz w:val="24"/>
          <w:highlight w:val="yellow"/>
        </w:rPr>
        <w:t xml:space="preserve">, </w:t>
      </w:r>
      <w:r w:rsidRPr="00AD41FD">
        <w:rPr>
          <w:b/>
          <w:sz w:val="24"/>
          <w:highlight w:val="yellow"/>
        </w:rPr>
        <w:t xml:space="preserve"> min. 20 – 30 sekúnd </w:t>
      </w:r>
    </w:p>
    <w:p w:rsidR="003702DB" w:rsidRDefault="003702DB" w:rsidP="003702DB">
      <w:pPr>
        <w:pStyle w:val="Odsekzoznamu"/>
        <w:numPr>
          <w:ilvl w:val="0"/>
          <w:numId w:val="7"/>
        </w:numPr>
        <w:rPr>
          <w:sz w:val="24"/>
        </w:rPr>
      </w:pPr>
      <w:r>
        <w:rPr>
          <w:sz w:val="24"/>
        </w:rPr>
        <w:t>nechodiť vôbec vonku</w:t>
      </w:r>
    </w:p>
    <w:p w:rsidR="003702DB" w:rsidRDefault="003702DB" w:rsidP="003702DB">
      <w:pPr>
        <w:pStyle w:val="Odsekzoznamu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Ktorá skupina obyvateľov je najohrozenejšia na ochorenie COVID-19? </w:t>
      </w:r>
    </w:p>
    <w:p w:rsidR="003702DB" w:rsidRDefault="003702DB" w:rsidP="003702DB">
      <w:pPr>
        <w:pStyle w:val="Odsekzoznamu"/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deti do 15 rokov, </w:t>
      </w:r>
    </w:p>
    <w:p w:rsidR="003702DB" w:rsidRDefault="003702DB" w:rsidP="003702DB">
      <w:pPr>
        <w:pStyle w:val="Odsekzoznamu"/>
        <w:numPr>
          <w:ilvl w:val="0"/>
          <w:numId w:val="8"/>
        </w:numPr>
        <w:rPr>
          <w:sz w:val="24"/>
        </w:rPr>
      </w:pPr>
      <w:r>
        <w:rPr>
          <w:sz w:val="24"/>
        </w:rPr>
        <w:t>vekové skupina od 24 – 35 rokov</w:t>
      </w:r>
    </w:p>
    <w:p w:rsidR="003702DB" w:rsidRPr="00AD41FD" w:rsidRDefault="003702DB" w:rsidP="003702DB">
      <w:pPr>
        <w:pStyle w:val="Odsekzoznamu"/>
        <w:numPr>
          <w:ilvl w:val="0"/>
          <w:numId w:val="8"/>
        </w:numPr>
        <w:rPr>
          <w:b/>
          <w:sz w:val="24"/>
          <w:highlight w:val="yellow"/>
        </w:rPr>
      </w:pPr>
      <w:r w:rsidRPr="00AD41FD">
        <w:rPr>
          <w:b/>
          <w:sz w:val="24"/>
          <w:highlight w:val="yellow"/>
        </w:rPr>
        <w:t>seniori nad 65 rokov</w:t>
      </w:r>
    </w:p>
    <w:p w:rsidR="003702DB" w:rsidRDefault="003702DB" w:rsidP="00965490">
      <w:pPr>
        <w:pStyle w:val="Odsekzoznamu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Čo je podľa psychológov najlepšie riešenie na terajšiu situáciu? </w:t>
      </w:r>
    </w:p>
    <w:p w:rsidR="003702DB" w:rsidRDefault="003702DB" w:rsidP="003702DB">
      <w:pPr>
        <w:pStyle w:val="Odsekzoznamu"/>
        <w:numPr>
          <w:ilvl w:val="0"/>
          <w:numId w:val="9"/>
        </w:numPr>
        <w:rPr>
          <w:sz w:val="24"/>
        </w:rPr>
      </w:pPr>
      <w:r>
        <w:rPr>
          <w:sz w:val="24"/>
        </w:rPr>
        <w:t>celé dni oddychovať a nič nerobiť</w:t>
      </w:r>
    </w:p>
    <w:p w:rsidR="003702DB" w:rsidRPr="00AD41FD" w:rsidRDefault="003702DB" w:rsidP="003702DB">
      <w:pPr>
        <w:pStyle w:val="Odsekzoznamu"/>
        <w:numPr>
          <w:ilvl w:val="0"/>
          <w:numId w:val="9"/>
        </w:numPr>
        <w:rPr>
          <w:b/>
          <w:sz w:val="24"/>
          <w:highlight w:val="yellow"/>
        </w:rPr>
      </w:pPr>
      <w:r w:rsidRPr="00AD41FD">
        <w:rPr>
          <w:b/>
          <w:sz w:val="24"/>
          <w:highlight w:val="yellow"/>
        </w:rPr>
        <w:t xml:space="preserve">tráviť deň aktívne, nájsť si zaujímavé činnosti </w:t>
      </w:r>
    </w:p>
    <w:p w:rsidR="003702DB" w:rsidRDefault="003702DB" w:rsidP="003702DB">
      <w:pPr>
        <w:pStyle w:val="Odsekzoznamu"/>
        <w:numPr>
          <w:ilvl w:val="0"/>
          <w:numId w:val="9"/>
        </w:numPr>
        <w:rPr>
          <w:sz w:val="24"/>
        </w:rPr>
      </w:pPr>
      <w:r>
        <w:rPr>
          <w:sz w:val="24"/>
        </w:rPr>
        <w:t>chodiť každý deň do obchodu</w:t>
      </w:r>
    </w:p>
    <w:p w:rsidR="00AD41FD" w:rsidRDefault="00AD41FD" w:rsidP="00AD41FD">
      <w:pPr>
        <w:pStyle w:val="Odsekzoznamu"/>
        <w:ind w:left="1080"/>
        <w:rPr>
          <w:sz w:val="24"/>
        </w:rPr>
      </w:pPr>
    </w:p>
    <w:p w:rsidR="00AD41FD" w:rsidRPr="003702DB" w:rsidRDefault="00AD41FD" w:rsidP="00AD41FD">
      <w:pPr>
        <w:pStyle w:val="Odsekzoznamu"/>
        <w:ind w:left="1080"/>
        <w:rPr>
          <w:sz w:val="24"/>
        </w:rPr>
      </w:pPr>
    </w:p>
    <w:p w:rsidR="00C47FFC" w:rsidRDefault="00C47FFC" w:rsidP="00C47FFC">
      <w:pPr>
        <w:pStyle w:val="Odsekzoznamu"/>
        <w:numPr>
          <w:ilvl w:val="0"/>
          <w:numId w:val="1"/>
        </w:numPr>
        <w:rPr>
          <w:sz w:val="24"/>
        </w:rPr>
      </w:pPr>
      <w:r>
        <w:rPr>
          <w:sz w:val="24"/>
        </w:rPr>
        <w:lastRenderedPageBreak/>
        <w:t xml:space="preserve">Ktorá vodárenská spoločnosť na Slovensku podnikla ako prvá opatrenia na boj proti </w:t>
      </w:r>
      <w:proofErr w:type="spellStart"/>
      <w:r>
        <w:rPr>
          <w:sz w:val="24"/>
        </w:rPr>
        <w:t>koronavírusu</w:t>
      </w:r>
      <w:proofErr w:type="spellEnd"/>
      <w:r>
        <w:rPr>
          <w:sz w:val="24"/>
        </w:rPr>
        <w:t>?</w:t>
      </w:r>
    </w:p>
    <w:p w:rsidR="00C47FFC" w:rsidRPr="00AD41FD" w:rsidRDefault="00C47FFC" w:rsidP="00C47FFC">
      <w:pPr>
        <w:pStyle w:val="Odsekzoznamu"/>
        <w:numPr>
          <w:ilvl w:val="0"/>
          <w:numId w:val="10"/>
        </w:numPr>
        <w:rPr>
          <w:b/>
          <w:sz w:val="24"/>
          <w:highlight w:val="yellow"/>
        </w:rPr>
      </w:pPr>
      <w:r w:rsidRPr="00AD41FD">
        <w:rPr>
          <w:b/>
          <w:sz w:val="24"/>
          <w:highlight w:val="yellow"/>
        </w:rPr>
        <w:t>VVS</w:t>
      </w:r>
    </w:p>
    <w:p w:rsidR="00C47FFC" w:rsidRDefault="00C47FFC" w:rsidP="00C47FFC">
      <w:pPr>
        <w:pStyle w:val="Odsekzoznamu"/>
        <w:numPr>
          <w:ilvl w:val="0"/>
          <w:numId w:val="10"/>
        </w:numPr>
        <w:rPr>
          <w:sz w:val="24"/>
        </w:rPr>
      </w:pPr>
      <w:r>
        <w:rPr>
          <w:sz w:val="24"/>
        </w:rPr>
        <w:t>BVS</w:t>
      </w:r>
    </w:p>
    <w:p w:rsidR="00AD41FD" w:rsidRPr="00AD41FD" w:rsidRDefault="00C47FFC" w:rsidP="00AD41FD">
      <w:pPr>
        <w:pStyle w:val="Odsekzoznamu"/>
        <w:numPr>
          <w:ilvl w:val="0"/>
          <w:numId w:val="10"/>
        </w:numPr>
        <w:rPr>
          <w:sz w:val="24"/>
        </w:rPr>
      </w:pPr>
      <w:r>
        <w:rPr>
          <w:sz w:val="24"/>
        </w:rPr>
        <w:t>PVPS</w:t>
      </w:r>
    </w:p>
    <w:p w:rsidR="00C47FFC" w:rsidRDefault="00C47FFC" w:rsidP="00C47FFC">
      <w:pPr>
        <w:pStyle w:val="Odsekzoznamu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 Čo platí pre návštevníkov objektov VVS?</w:t>
      </w:r>
    </w:p>
    <w:p w:rsidR="00C47FFC" w:rsidRDefault="00C47FFC" w:rsidP="00C47FFC">
      <w:pPr>
        <w:pStyle w:val="Odsekzoznamu"/>
        <w:numPr>
          <w:ilvl w:val="0"/>
          <w:numId w:val="11"/>
        </w:numPr>
        <w:rPr>
          <w:sz w:val="24"/>
        </w:rPr>
      </w:pPr>
      <w:r>
        <w:rPr>
          <w:sz w:val="24"/>
        </w:rPr>
        <w:t>povolenie návštev kedykoľvek</w:t>
      </w:r>
    </w:p>
    <w:p w:rsidR="00C47FFC" w:rsidRDefault="00C47FFC" w:rsidP="00C47FFC">
      <w:pPr>
        <w:pStyle w:val="Odsekzoznamu"/>
        <w:numPr>
          <w:ilvl w:val="0"/>
          <w:numId w:val="11"/>
        </w:numPr>
        <w:rPr>
          <w:sz w:val="24"/>
        </w:rPr>
      </w:pPr>
      <w:r>
        <w:rPr>
          <w:sz w:val="24"/>
        </w:rPr>
        <w:t>povolenie exkurzií</w:t>
      </w:r>
    </w:p>
    <w:p w:rsidR="00AD41FD" w:rsidRPr="00AD41FD" w:rsidRDefault="00C47FFC" w:rsidP="00AD41FD">
      <w:pPr>
        <w:pStyle w:val="Odsekzoznamu"/>
        <w:numPr>
          <w:ilvl w:val="0"/>
          <w:numId w:val="11"/>
        </w:numPr>
        <w:rPr>
          <w:b/>
          <w:sz w:val="24"/>
          <w:highlight w:val="yellow"/>
        </w:rPr>
      </w:pPr>
      <w:r w:rsidRPr="00AD41FD">
        <w:rPr>
          <w:b/>
          <w:sz w:val="24"/>
          <w:highlight w:val="yellow"/>
        </w:rPr>
        <w:t>úplný zákaz návštev až do odvolania</w:t>
      </w:r>
    </w:p>
    <w:p w:rsidR="00C47FFC" w:rsidRDefault="00C47FFC" w:rsidP="00C47FFC">
      <w:pPr>
        <w:pStyle w:val="Odsekzoznamu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 Ako sa anglicky nazýva spôsob, kedy zamestnanec môže pracovať z domu?</w:t>
      </w:r>
    </w:p>
    <w:p w:rsidR="00C47FFC" w:rsidRDefault="00C47FFC" w:rsidP="00C47FFC">
      <w:pPr>
        <w:pStyle w:val="Odsekzoznamu"/>
        <w:numPr>
          <w:ilvl w:val="0"/>
          <w:numId w:val="12"/>
        </w:numPr>
        <w:rPr>
          <w:sz w:val="24"/>
        </w:rPr>
      </w:pPr>
      <w:r>
        <w:rPr>
          <w:sz w:val="24"/>
        </w:rPr>
        <w:t>domáce vzdelávanie</w:t>
      </w:r>
    </w:p>
    <w:p w:rsidR="00C47FFC" w:rsidRPr="00AD41FD" w:rsidRDefault="00C47FFC" w:rsidP="00C47FFC">
      <w:pPr>
        <w:pStyle w:val="Odsekzoznamu"/>
        <w:numPr>
          <w:ilvl w:val="0"/>
          <w:numId w:val="12"/>
        </w:numPr>
        <w:rPr>
          <w:b/>
          <w:sz w:val="24"/>
          <w:highlight w:val="yellow"/>
        </w:rPr>
      </w:pPr>
      <w:proofErr w:type="spellStart"/>
      <w:r w:rsidRPr="00AD41FD">
        <w:rPr>
          <w:b/>
          <w:sz w:val="24"/>
          <w:highlight w:val="yellow"/>
        </w:rPr>
        <w:t>home</w:t>
      </w:r>
      <w:proofErr w:type="spellEnd"/>
      <w:r w:rsidRPr="00AD41FD">
        <w:rPr>
          <w:b/>
          <w:sz w:val="24"/>
          <w:highlight w:val="yellow"/>
        </w:rPr>
        <w:t xml:space="preserve"> </w:t>
      </w:r>
      <w:proofErr w:type="spellStart"/>
      <w:r w:rsidRPr="00AD41FD">
        <w:rPr>
          <w:b/>
          <w:sz w:val="24"/>
          <w:highlight w:val="yellow"/>
        </w:rPr>
        <w:t>office</w:t>
      </w:r>
      <w:proofErr w:type="spellEnd"/>
    </w:p>
    <w:p w:rsidR="00C47FFC" w:rsidRDefault="00C47FFC" w:rsidP="00C47FFC">
      <w:pPr>
        <w:pStyle w:val="Odsekzoznamu"/>
        <w:numPr>
          <w:ilvl w:val="0"/>
          <w:numId w:val="12"/>
        </w:numPr>
        <w:rPr>
          <w:sz w:val="24"/>
        </w:rPr>
      </w:pPr>
      <w:r>
        <w:rPr>
          <w:sz w:val="24"/>
        </w:rPr>
        <w:t>domáce zamestnanie</w:t>
      </w:r>
    </w:p>
    <w:p w:rsidR="00C47FFC" w:rsidRDefault="00AB062E" w:rsidP="00C47FFC">
      <w:pPr>
        <w:pStyle w:val="Odsekzoznamu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Ako sa volá inštitúcia, ktorá vydáva v tejto krízovej situácii opatrenia, ktoré musíme všetci dodržiavať? </w:t>
      </w:r>
    </w:p>
    <w:p w:rsidR="00AB062E" w:rsidRPr="00AD41FD" w:rsidRDefault="00AB062E" w:rsidP="00AB062E">
      <w:pPr>
        <w:pStyle w:val="Odsekzoznamu"/>
        <w:numPr>
          <w:ilvl w:val="0"/>
          <w:numId w:val="13"/>
        </w:numPr>
        <w:rPr>
          <w:b/>
          <w:sz w:val="24"/>
          <w:highlight w:val="yellow"/>
        </w:rPr>
      </w:pPr>
      <w:r w:rsidRPr="00AD41FD">
        <w:rPr>
          <w:b/>
          <w:sz w:val="24"/>
          <w:highlight w:val="yellow"/>
        </w:rPr>
        <w:t>Ústredný krízový štáb SR</w:t>
      </w:r>
    </w:p>
    <w:p w:rsidR="00AB062E" w:rsidRDefault="00AB062E" w:rsidP="00AB062E">
      <w:pPr>
        <w:pStyle w:val="Odsekzoznamu"/>
        <w:numPr>
          <w:ilvl w:val="0"/>
          <w:numId w:val="13"/>
        </w:numPr>
        <w:rPr>
          <w:sz w:val="24"/>
        </w:rPr>
      </w:pPr>
      <w:r>
        <w:rPr>
          <w:sz w:val="24"/>
        </w:rPr>
        <w:t>Vláda SR</w:t>
      </w:r>
    </w:p>
    <w:p w:rsidR="00AB062E" w:rsidRDefault="00AB062E" w:rsidP="00AB062E">
      <w:pPr>
        <w:pStyle w:val="Odsekzoznamu"/>
        <w:numPr>
          <w:ilvl w:val="0"/>
          <w:numId w:val="13"/>
        </w:numPr>
        <w:rPr>
          <w:sz w:val="24"/>
        </w:rPr>
      </w:pPr>
      <w:r>
        <w:rPr>
          <w:sz w:val="24"/>
        </w:rPr>
        <w:t>Národná rad SR</w:t>
      </w:r>
    </w:p>
    <w:p w:rsidR="00AB062E" w:rsidRDefault="00AB062E" w:rsidP="00AB062E">
      <w:pPr>
        <w:pStyle w:val="Odsekzoznamu"/>
        <w:ind w:left="1080"/>
        <w:rPr>
          <w:sz w:val="24"/>
        </w:rPr>
      </w:pPr>
    </w:p>
    <w:p w:rsidR="00C47FFC" w:rsidRPr="00FC03D1" w:rsidRDefault="00C47FFC" w:rsidP="00FC03D1">
      <w:pPr>
        <w:rPr>
          <w:sz w:val="24"/>
        </w:rPr>
      </w:pPr>
    </w:p>
    <w:p w:rsidR="00965490" w:rsidRPr="00965490" w:rsidRDefault="00965490" w:rsidP="00965490">
      <w:pPr>
        <w:rPr>
          <w:sz w:val="24"/>
        </w:rPr>
      </w:pPr>
    </w:p>
    <w:sectPr w:rsidR="00965490" w:rsidRPr="00965490" w:rsidSect="001B22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C0205"/>
    <w:multiLevelType w:val="hybridMultilevel"/>
    <w:tmpl w:val="68EEF598"/>
    <w:lvl w:ilvl="0" w:tplc="105A9A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347558"/>
    <w:multiLevelType w:val="hybridMultilevel"/>
    <w:tmpl w:val="02F49226"/>
    <w:lvl w:ilvl="0" w:tplc="780000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850CB9"/>
    <w:multiLevelType w:val="hybridMultilevel"/>
    <w:tmpl w:val="EFA08204"/>
    <w:lvl w:ilvl="0" w:tplc="8D0A5C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8C2B20"/>
    <w:multiLevelType w:val="hybridMultilevel"/>
    <w:tmpl w:val="61F8DBD4"/>
    <w:lvl w:ilvl="0" w:tplc="CF5463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417DAA"/>
    <w:multiLevelType w:val="hybridMultilevel"/>
    <w:tmpl w:val="CBB44EBC"/>
    <w:lvl w:ilvl="0" w:tplc="22A434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ED638C"/>
    <w:multiLevelType w:val="hybridMultilevel"/>
    <w:tmpl w:val="B5CE58B4"/>
    <w:lvl w:ilvl="0" w:tplc="7CEE35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737D0C"/>
    <w:multiLevelType w:val="hybridMultilevel"/>
    <w:tmpl w:val="4808DDDA"/>
    <w:lvl w:ilvl="0" w:tplc="C56EAE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3332EE"/>
    <w:multiLevelType w:val="hybridMultilevel"/>
    <w:tmpl w:val="1C5EB764"/>
    <w:lvl w:ilvl="0" w:tplc="2CE268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B246D"/>
    <w:multiLevelType w:val="hybridMultilevel"/>
    <w:tmpl w:val="EC40F344"/>
    <w:lvl w:ilvl="0" w:tplc="11984F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E00618A"/>
    <w:multiLevelType w:val="hybridMultilevel"/>
    <w:tmpl w:val="41E8B19C"/>
    <w:lvl w:ilvl="0" w:tplc="5A40C0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0420C6D"/>
    <w:multiLevelType w:val="hybridMultilevel"/>
    <w:tmpl w:val="73F879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CC3998"/>
    <w:multiLevelType w:val="hybridMultilevel"/>
    <w:tmpl w:val="64A22FFE"/>
    <w:lvl w:ilvl="0" w:tplc="5A8E78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9366F5D"/>
    <w:multiLevelType w:val="hybridMultilevel"/>
    <w:tmpl w:val="11E623E6"/>
    <w:lvl w:ilvl="0" w:tplc="6CC68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1"/>
  </w:num>
  <w:num w:numId="5">
    <w:abstractNumId w:val="9"/>
  </w:num>
  <w:num w:numId="6">
    <w:abstractNumId w:val="0"/>
  </w:num>
  <w:num w:numId="7">
    <w:abstractNumId w:val="6"/>
  </w:num>
  <w:num w:numId="8">
    <w:abstractNumId w:val="7"/>
  </w:num>
  <w:num w:numId="9">
    <w:abstractNumId w:val="11"/>
  </w:num>
  <w:num w:numId="10">
    <w:abstractNumId w:val="4"/>
  </w:num>
  <w:num w:numId="11">
    <w:abstractNumId w:val="5"/>
  </w:num>
  <w:num w:numId="12">
    <w:abstractNumId w:val="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5490"/>
    <w:rsid w:val="00111BFD"/>
    <w:rsid w:val="00196AEE"/>
    <w:rsid w:val="001B2249"/>
    <w:rsid w:val="003702DB"/>
    <w:rsid w:val="00452C6E"/>
    <w:rsid w:val="004A6575"/>
    <w:rsid w:val="00641F00"/>
    <w:rsid w:val="007B4DA9"/>
    <w:rsid w:val="00965490"/>
    <w:rsid w:val="00AB062E"/>
    <w:rsid w:val="00AD41FD"/>
    <w:rsid w:val="00B255A6"/>
    <w:rsid w:val="00C47FFC"/>
    <w:rsid w:val="00FC0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224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54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2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Murova</dc:creator>
  <cp:lastModifiedBy>Monika Murova</cp:lastModifiedBy>
  <cp:revision>11</cp:revision>
  <dcterms:created xsi:type="dcterms:W3CDTF">2020-04-01T11:59:00Z</dcterms:created>
  <dcterms:modified xsi:type="dcterms:W3CDTF">2020-05-07T12:12:00Z</dcterms:modified>
</cp:coreProperties>
</file>